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8C" w:rsidRDefault="0082558C" w:rsidP="0082558C">
      <w:pPr>
        <w:tabs>
          <w:tab w:val="left" w:pos="993"/>
          <w:tab w:val="left" w:pos="1418"/>
        </w:tabs>
        <w:spacing w:after="0" w:line="240" w:lineRule="auto"/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บทที่ 4</w:t>
      </w:r>
    </w:p>
    <w:p w:rsidR="0082558C" w:rsidRDefault="0082558C" w:rsidP="004D06E7">
      <w:pPr>
        <w:tabs>
          <w:tab w:val="left" w:pos="993"/>
          <w:tab w:val="left" w:pos="1418"/>
        </w:tabs>
        <w:jc w:val="center"/>
        <w:rPr>
          <w:rFonts w:hint="cs"/>
          <w:b/>
          <w:bCs/>
        </w:rPr>
      </w:pPr>
      <w:r>
        <w:rPr>
          <w:rFonts w:hint="cs"/>
          <w:b/>
          <w:bCs/>
          <w:cs/>
        </w:rPr>
        <w:t>ผลการวิเคราะห์ข้อมูล</w:t>
      </w:r>
    </w:p>
    <w:p w:rsidR="0082558C" w:rsidRDefault="0082558C" w:rsidP="00456365">
      <w:pPr>
        <w:spacing w:after="0"/>
        <w:rPr>
          <w:rFonts w:hint="cs"/>
        </w:rPr>
      </w:pPr>
      <w:r>
        <w:rPr>
          <w:b/>
          <w:bCs/>
          <w:cs/>
        </w:rPr>
        <w:tab/>
      </w:r>
      <w:r w:rsidRPr="0082558C">
        <w:rPr>
          <w:rFonts w:hint="cs"/>
          <w:cs/>
        </w:rPr>
        <w:t>จากแบบสอบถาม</w:t>
      </w:r>
      <w:r w:rsidRPr="0082558C">
        <w:rPr>
          <w:cs/>
        </w:rPr>
        <w:t>ความพึงพอใจในการใช้ฟิตเนสที่มหาลัยราช</w:t>
      </w:r>
      <w:proofErr w:type="spellStart"/>
      <w:r w:rsidRPr="0082558C">
        <w:rPr>
          <w:cs/>
        </w:rPr>
        <w:t>ภัฏ</w:t>
      </w:r>
      <w:proofErr w:type="spellEnd"/>
      <w:r w:rsidRPr="0082558C">
        <w:rPr>
          <w:cs/>
        </w:rPr>
        <w:t>ศรีสะเกษ</w:t>
      </w:r>
      <w:r>
        <w:rPr>
          <w:rFonts w:hint="cs"/>
          <w:cs/>
        </w:rPr>
        <w:t xml:space="preserve"> เพื่อเป็นข้อมูลในการพัฒนา</w:t>
      </w:r>
      <w:r w:rsidRPr="0082558C">
        <w:rPr>
          <w:cs/>
        </w:rPr>
        <w:t>ฟิต</w:t>
      </w:r>
      <w:proofErr w:type="spellStart"/>
      <w:r w:rsidRPr="0082558C">
        <w:rPr>
          <w:cs/>
        </w:rPr>
        <w:t>เนส</w:t>
      </w:r>
      <w:proofErr w:type="spellEnd"/>
      <w:r w:rsidR="00E33964">
        <w:rPr>
          <w:rFonts w:hint="cs"/>
          <w:cs/>
        </w:rPr>
        <w:t>ของ</w:t>
      </w:r>
      <w:r w:rsidR="00E33964" w:rsidRPr="0082558C">
        <w:rPr>
          <w:cs/>
        </w:rPr>
        <w:t>มหาลัยราช</w:t>
      </w:r>
      <w:proofErr w:type="spellStart"/>
      <w:r w:rsidR="00E33964" w:rsidRPr="0082558C">
        <w:rPr>
          <w:cs/>
        </w:rPr>
        <w:t>ภัฏ</w:t>
      </w:r>
      <w:proofErr w:type="spellEnd"/>
      <w:r w:rsidR="00E33964" w:rsidRPr="0082558C">
        <w:rPr>
          <w:cs/>
        </w:rPr>
        <w:t>ศรีสะเกษ</w:t>
      </w:r>
      <w:r w:rsidR="00E33964">
        <w:rPr>
          <w:rFonts w:hint="cs"/>
          <w:cs/>
        </w:rPr>
        <w:t xml:space="preserve"> แบบสอบถามทั้งหมดมี 3 ดังนี้</w:t>
      </w:r>
    </w:p>
    <w:p w:rsidR="00E33964" w:rsidRDefault="00E33964" w:rsidP="00456365">
      <w:pPr>
        <w:spacing w:after="0"/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ส่วนที่ 1 ข้อมูลของผู้ตอบแบบสอบถาม</w:t>
      </w:r>
    </w:p>
    <w:p w:rsidR="00E33964" w:rsidRDefault="00E33964" w:rsidP="00456365">
      <w:pPr>
        <w:spacing w:after="0"/>
      </w:pPr>
      <w:r>
        <w:rPr>
          <w:cs/>
        </w:rPr>
        <w:tab/>
      </w:r>
      <w:r>
        <w:rPr>
          <w:rFonts w:hint="cs"/>
          <w:cs/>
        </w:rPr>
        <w:t>ส่วนที่ 2 แบบประเมินความพึงพอใจ</w:t>
      </w:r>
    </w:p>
    <w:p w:rsidR="00E33964" w:rsidRPr="0082558C" w:rsidRDefault="00456365" w:rsidP="004D06E7">
      <w:pPr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ส่วนที่ 3 ข้อเสนอแนะ</w:t>
      </w:r>
    </w:p>
    <w:p w:rsidR="0082558C" w:rsidRDefault="0082558C" w:rsidP="004D06E7">
      <w:pPr>
        <w:tabs>
          <w:tab w:val="left" w:pos="993"/>
          <w:tab w:val="left" w:pos="1418"/>
        </w:tabs>
        <w:spacing w:line="240" w:lineRule="auto"/>
        <w:jc w:val="thaiDistribute"/>
      </w:pPr>
      <w:r w:rsidRPr="00D413CE">
        <w:rPr>
          <w:rFonts w:hint="cs"/>
          <w:cs/>
        </w:rPr>
        <w:t>ตารางที่ 1  แสดงกลุ่มเป้าหมายของการวิจัย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2109"/>
        <w:gridCol w:w="1926"/>
      </w:tblGrid>
      <w:tr w:rsidR="0082558C" w:rsidRPr="00D413CE" w:rsidTr="0082558C">
        <w:trPr>
          <w:jc w:val="center"/>
        </w:trPr>
        <w:tc>
          <w:tcPr>
            <w:tcW w:w="339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558C" w:rsidRPr="00D413CE" w:rsidRDefault="0082558C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21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558C" w:rsidRPr="00D413CE" w:rsidRDefault="0082558C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192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2558C" w:rsidRPr="00D413CE" w:rsidRDefault="0082558C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2558C" w:rsidRPr="00D413CE" w:rsidTr="0082558C">
        <w:trPr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58C" w:rsidRPr="00D413CE" w:rsidRDefault="0082558C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  <w:cs/>
              </w:rPr>
            </w:pPr>
            <w:r w:rsidRPr="00D413CE">
              <w:rPr>
                <w:sz w:val="28"/>
                <w:szCs w:val="28"/>
                <w:cs/>
              </w:rPr>
              <w:t xml:space="preserve">1. </w:t>
            </w:r>
            <w:r>
              <w:rPr>
                <w:rFonts w:hint="cs"/>
                <w:sz w:val="28"/>
                <w:szCs w:val="28"/>
                <w:cs/>
              </w:rPr>
              <w:t>ชาย</w:t>
            </w:r>
          </w:p>
          <w:p w:rsidR="0082558C" w:rsidRPr="00D413CE" w:rsidRDefault="0082558C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 w:rsidRPr="00D413CE">
              <w:rPr>
                <w:sz w:val="28"/>
                <w:szCs w:val="28"/>
                <w:cs/>
              </w:rPr>
              <w:t xml:space="preserve">2. </w:t>
            </w:r>
            <w:r>
              <w:rPr>
                <w:rFonts w:hint="cs"/>
                <w:sz w:val="28"/>
                <w:szCs w:val="28"/>
                <w:cs/>
              </w:rPr>
              <w:t>หญิง</w:t>
            </w:r>
          </w:p>
          <w:p w:rsidR="0082558C" w:rsidRPr="00D413CE" w:rsidRDefault="0082558C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3. อ</w:t>
            </w:r>
            <w:r>
              <w:rPr>
                <w:rFonts w:hint="cs"/>
                <w:sz w:val="28"/>
                <w:szCs w:val="28"/>
                <w:cs/>
              </w:rPr>
              <w:t>ื่น</w:t>
            </w:r>
            <w:r w:rsidR="00456365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ๆ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58C" w:rsidRPr="00D413CE" w:rsidRDefault="00F85186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</w:t>
            </w:r>
          </w:p>
          <w:p w:rsidR="0082558C" w:rsidRDefault="00F85186" w:rsidP="00314A59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</w:t>
            </w:r>
          </w:p>
          <w:p w:rsidR="0082558C" w:rsidRPr="00D413CE" w:rsidRDefault="0082558C" w:rsidP="00314A59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58C" w:rsidRDefault="00F85186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55.26</w:t>
            </w:r>
            <w:bookmarkStart w:id="0" w:name="_GoBack"/>
            <w:bookmarkEnd w:id="0"/>
          </w:p>
          <w:p w:rsidR="0082558C" w:rsidRDefault="00F85186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39.47</w:t>
            </w:r>
          </w:p>
          <w:p w:rsidR="0082558C" w:rsidRPr="00D413CE" w:rsidRDefault="00F85186" w:rsidP="00314A59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5.26</w:t>
            </w:r>
          </w:p>
        </w:tc>
      </w:tr>
      <w:tr w:rsidR="0082558C" w:rsidRPr="00D413CE" w:rsidTr="0082558C">
        <w:trPr>
          <w:jc w:val="center"/>
        </w:trPr>
        <w:tc>
          <w:tcPr>
            <w:tcW w:w="339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82558C" w:rsidRPr="00D413CE" w:rsidRDefault="0082558C" w:rsidP="00314A59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:rsidR="0082558C" w:rsidRPr="00D413CE" w:rsidRDefault="00F85186" w:rsidP="00314A59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82558C" w:rsidRPr="00D413CE" w:rsidRDefault="0082558C" w:rsidP="00314A59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100</w:t>
            </w:r>
          </w:p>
        </w:tc>
      </w:tr>
    </w:tbl>
    <w:p w:rsidR="00E33964" w:rsidRDefault="00E33964" w:rsidP="004D06E7">
      <w:pPr>
        <w:tabs>
          <w:tab w:val="left" w:pos="993"/>
          <w:tab w:val="left" w:pos="1440"/>
        </w:tabs>
        <w:spacing w:before="240" w:after="0" w:line="240" w:lineRule="auto"/>
        <w:jc w:val="center"/>
        <w:rPr>
          <w:sz w:val="28"/>
          <w:szCs w:val="28"/>
        </w:rPr>
      </w:pPr>
      <w:r>
        <w:rPr>
          <w:rFonts w:hint="cs"/>
          <w:cs/>
        </w:rPr>
        <w:t xml:space="preserve">จากตารางที่ 1 พบว่า ผู้ตอบแบบสอบถามส่วนใหญ่ เป็นเพศชาย คิดเป็นร้อยละ </w:t>
      </w:r>
      <w:r>
        <w:rPr>
          <w:rFonts w:hint="cs"/>
          <w:sz w:val="28"/>
          <w:szCs w:val="28"/>
          <w:cs/>
        </w:rPr>
        <w:t>56.25</w:t>
      </w:r>
    </w:p>
    <w:p w:rsidR="00E33964" w:rsidRDefault="00E33964" w:rsidP="00E33964">
      <w:pPr>
        <w:tabs>
          <w:tab w:val="left" w:pos="993"/>
          <w:tab w:val="left" w:pos="1440"/>
        </w:tabs>
        <w:spacing w:after="0" w:line="240" w:lineRule="auto"/>
        <w:rPr>
          <w:rFonts w:hint="cs"/>
          <w:sz w:val="28"/>
          <w:szCs w:val="28"/>
        </w:rPr>
      </w:pPr>
      <w:r>
        <w:rPr>
          <w:rFonts w:hint="cs"/>
          <w:cs/>
        </w:rPr>
        <w:t xml:space="preserve">เป็นเพศหญิง คิดเป็นร้อยละ </w:t>
      </w:r>
      <w:r>
        <w:rPr>
          <w:rFonts w:hint="cs"/>
          <w:sz w:val="28"/>
          <w:szCs w:val="28"/>
          <w:cs/>
        </w:rPr>
        <w:t>37.50</w:t>
      </w:r>
      <w:r>
        <w:rPr>
          <w:rFonts w:hint="cs"/>
          <w:sz w:val="28"/>
          <w:szCs w:val="28"/>
          <w:cs/>
        </w:rPr>
        <w:t xml:space="preserve"> และอื่น </w:t>
      </w:r>
      <w:r>
        <w:rPr>
          <w:sz w:val="28"/>
          <w:szCs w:val="28"/>
          <w:cs/>
        </w:rPr>
        <w:t>ๆ</w:t>
      </w:r>
      <w:r>
        <w:rPr>
          <w:rFonts w:hint="cs"/>
          <w:sz w:val="28"/>
          <w:szCs w:val="28"/>
          <w:cs/>
        </w:rPr>
        <w:t xml:space="preserve"> คิดเป็นร้อยละ 6.25 </w:t>
      </w:r>
    </w:p>
    <w:p w:rsidR="0082558C" w:rsidRDefault="0082558C"/>
    <w:sectPr w:rsidR="0082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8C"/>
    <w:rsid w:val="00456365"/>
    <w:rsid w:val="004D06E7"/>
    <w:rsid w:val="004E5C6D"/>
    <w:rsid w:val="005C25F2"/>
    <w:rsid w:val="0082558C"/>
    <w:rsid w:val="009C6A5D"/>
    <w:rsid w:val="00E33964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F93F"/>
  <w15:chartTrackingRefBased/>
  <w15:docId w15:val="{DFD1C8A5-A435-4A27-A5FC-42324709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8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TCN</dc:creator>
  <cp:keywords/>
  <dc:description/>
  <cp:lastModifiedBy>TCN</cp:lastModifiedBy>
  <cp:revision>6</cp:revision>
  <dcterms:created xsi:type="dcterms:W3CDTF">2024-09-07T07:36:00Z</dcterms:created>
  <dcterms:modified xsi:type="dcterms:W3CDTF">2024-09-07T07:48:00Z</dcterms:modified>
</cp:coreProperties>
</file>