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5C3EF256" w14:textId="3AE2F3DC" w:rsidR="0096610C" w:rsidRDefault="0096610C" w:rsidP="005C72D1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 w:rsidR="005C72D1" w:rsidRPr="005C72D1">
        <w:rPr>
          <w:cs/>
        </w:rPr>
        <w:t>แบบสอบถาม เรื่อง กิจกรรมในวันหยุดปีใหม่ของนักเรียน</w:t>
      </w:r>
      <w:r>
        <w:t xml:space="preserve"> </w:t>
      </w:r>
      <w:r>
        <w:rPr>
          <w:cs/>
        </w:rPr>
        <w:t>เพื่อเป็นข้อมูลการในการ</w:t>
      </w:r>
      <w:r w:rsidR="005C72D1">
        <w:rPr>
          <w:rFonts w:hint="cs"/>
          <w:cs/>
        </w:rPr>
        <w:t>สำรวจวันหยุด</w:t>
      </w:r>
      <w:r>
        <w:rPr>
          <w:cs/>
        </w:rPr>
        <w:t xml:space="preserve"> </w:t>
      </w:r>
      <w:r>
        <w:t>4</w:t>
      </w:r>
      <w:r>
        <w:rPr>
          <w:cs/>
        </w:rPr>
        <w:t xml:space="preserve"> ดังนี้</w:t>
      </w:r>
      <w:r>
        <w:rPr>
          <w:cs/>
        </w:rPr>
        <w:tab/>
      </w:r>
      <w:r w:rsidRPr="005C72D1">
        <w:rPr>
          <w:color w:val="FF0000"/>
          <w:cs/>
        </w:rPr>
        <w:tab/>
      </w:r>
    </w:p>
    <w:p w14:paraId="75E3A3EE" w14:textId="77E01171" w:rsidR="0096610C" w:rsidRDefault="005C72D1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 xml:space="preserve">ตาราง </w:t>
      </w:r>
      <w:bookmarkStart w:id="0" w:name="_GoBack"/>
      <w:bookmarkEnd w:id="0"/>
      <w:r>
        <w:rPr>
          <w:rFonts w:hint="cs"/>
          <w:cs/>
        </w:rPr>
        <w:t>กิจกรรมวันหยุด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2D4E2DB6" w:rsidR="0096610C" w:rsidRPr="00D413CE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กิจกรรมวันหยุด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18D3" w14:textId="77777777" w:rsidR="005C72D1" w:rsidRPr="005C72D1" w:rsidRDefault="005C72D1" w:rsidP="005C72D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5C72D1">
              <w:rPr>
                <w:sz w:val="28"/>
                <w:szCs w:val="28"/>
                <w:cs/>
              </w:rPr>
              <w:t>สวดมนต์ข้ามปี</w:t>
            </w:r>
          </w:p>
          <w:p w14:paraId="092D22B5" w14:textId="77777777" w:rsidR="005C72D1" w:rsidRPr="005C72D1" w:rsidRDefault="005C72D1" w:rsidP="005C72D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5C72D1">
              <w:rPr>
                <w:sz w:val="28"/>
                <w:szCs w:val="28"/>
                <w:cs/>
              </w:rPr>
              <w:t>เข้าวัดทำบุญตักบาตร</w:t>
            </w:r>
          </w:p>
          <w:p w14:paraId="23993B3E" w14:textId="77777777" w:rsidR="005C72D1" w:rsidRPr="005C72D1" w:rsidRDefault="005C72D1" w:rsidP="005C72D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5C72D1">
              <w:rPr>
                <w:sz w:val="28"/>
                <w:szCs w:val="28"/>
                <w:cs/>
              </w:rPr>
              <w:t>กิจกรรมครอบครัว</w:t>
            </w:r>
          </w:p>
          <w:p w14:paraId="488289EC" w14:textId="77777777" w:rsidR="005C72D1" w:rsidRPr="005C72D1" w:rsidRDefault="005C72D1" w:rsidP="005C72D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5C72D1">
              <w:rPr>
                <w:sz w:val="28"/>
                <w:szCs w:val="28"/>
                <w:cs/>
              </w:rPr>
              <w:t>นอนพักผ่อน</w:t>
            </w:r>
          </w:p>
          <w:p w14:paraId="5BDDB697" w14:textId="75F24ADD" w:rsidR="0096610C" w:rsidRPr="00D413CE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 w:rsidRPr="005C72D1">
              <w:rPr>
                <w:sz w:val="28"/>
                <w:szCs w:val="28"/>
                <w:cs/>
              </w:rPr>
              <w:t>เที่ยวต่างจังหวัด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6F6C48CF" w:rsidR="0096610C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  <w:p w14:paraId="517AD4EC" w14:textId="77777777" w:rsidR="00987F83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  <w:p w14:paraId="579A4F6D" w14:textId="77777777" w:rsidR="005C72D1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  <w:p w14:paraId="075B6FEC" w14:textId="77777777" w:rsidR="005C72D1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  <w:p w14:paraId="42DF5BC7" w14:textId="59E1590B" w:rsidR="005C72D1" w:rsidRPr="00D413CE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7377A132" w:rsidR="0096610C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8.57</w:t>
            </w:r>
          </w:p>
          <w:p w14:paraId="32E1F35B" w14:textId="77777777" w:rsidR="00987F83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14.29</w:t>
            </w:r>
          </w:p>
          <w:p w14:paraId="4E5E4ECA" w14:textId="77777777" w:rsidR="005C72D1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34.29</w:t>
            </w:r>
          </w:p>
          <w:p w14:paraId="57371C2A" w14:textId="77777777" w:rsidR="005C72D1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34.29</w:t>
            </w:r>
          </w:p>
          <w:p w14:paraId="044181F0" w14:textId="46EACE49" w:rsidR="005C72D1" w:rsidRPr="00D413CE" w:rsidRDefault="005C72D1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8.57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77824464" w:rsidR="0096610C" w:rsidRPr="00D413CE" w:rsidRDefault="005C72D1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1F2E5F77" w14:textId="00660AEC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 xml:space="preserve">จากตารางที่ 1 พบว่า ผู้ตอบแบบสอบถามส่วนใหญ่ </w:t>
      </w:r>
      <w:r w:rsidR="005C72D1">
        <w:rPr>
          <w:rFonts w:hint="cs"/>
          <w:b/>
          <w:bCs/>
          <w:cs/>
        </w:rPr>
        <w:t>ทำกิจกรรมครอบครัวและนอนพักผ่อน จำนวน 12 คน คิดเป็นร้อยละ 34.2</w:t>
      </w:r>
      <w:r w:rsidR="00987F83">
        <w:rPr>
          <w:rFonts w:hint="cs"/>
          <w:b/>
          <w:bCs/>
          <w:cs/>
        </w:rPr>
        <w:t xml:space="preserve">9 </w:t>
      </w: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4245EA"/>
    <w:rsid w:val="005C72D1"/>
    <w:rsid w:val="0096610C"/>
    <w:rsid w:val="00987F83"/>
    <w:rsid w:val="00BA55AD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นรินทร์ โชติยา</cp:lastModifiedBy>
  <cp:revision>2</cp:revision>
  <dcterms:created xsi:type="dcterms:W3CDTF">2025-01-04T07:57:00Z</dcterms:created>
  <dcterms:modified xsi:type="dcterms:W3CDTF">2025-01-04T07:57:00Z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